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65" w:rsidRPr="0091257F" w:rsidRDefault="00A54F65" w:rsidP="00A54F65">
      <w:pPr>
        <w:spacing w:after="0" w:line="240" w:lineRule="auto"/>
        <w:rPr>
          <w:rFonts w:eastAsia="Batang" w:cstheme="minorHAnsi"/>
          <w:sz w:val="24"/>
          <w:szCs w:val="24"/>
        </w:rPr>
      </w:pPr>
      <w:r w:rsidRPr="0091257F">
        <w:rPr>
          <w:rFonts w:eastAsia="Batang" w:cstheme="minorHAnsi"/>
          <w:sz w:val="24"/>
          <w:szCs w:val="24"/>
        </w:rPr>
        <w:t>Requerimento</w:t>
      </w:r>
      <w:r>
        <w:rPr>
          <w:rFonts w:eastAsia="Batang" w:cstheme="minorHAnsi"/>
          <w:sz w:val="24"/>
          <w:szCs w:val="24"/>
        </w:rPr>
        <w:t xml:space="preserve"> de convocação</w:t>
      </w:r>
      <w:r w:rsidRPr="0091257F">
        <w:rPr>
          <w:rFonts w:eastAsia="Batang" w:cstheme="minorHAnsi"/>
          <w:sz w:val="24"/>
          <w:szCs w:val="24"/>
        </w:rPr>
        <w:t xml:space="preserve"> </w:t>
      </w:r>
      <w:r>
        <w:rPr>
          <w:rFonts w:eastAsia="Batang" w:cstheme="minorHAnsi"/>
          <w:sz w:val="24"/>
          <w:szCs w:val="24"/>
        </w:rPr>
        <w:t>nº 01/2017</w:t>
      </w:r>
    </w:p>
    <w:p w:rsidR="00A54F65" w:rsidRPr="0091257F" w:rsidRDefault="00A54F65" w:rsidP="00A54F65">
      <w:pPr>
        <w:spacing w:after="0" w:line="240" w:lineRule="auto"/>
        <w:jc w:val="both"/>
        <w:rPr>
          <w:rFonts w:eastAsia="Batang" w:cstheme="minorHAnsi"/>
          <w:sz w:val="24"/>
          <w:szCs w:val="24"/>
        </w:rPr>
      </w:pPr>
    </w:p>
    <w:p w:rsidR="00A54F65" w:rsidRPr="0091257F" w:rsidRDefault="00A54F65" w:rsidP="00A54F65">
      <w:pPr>
        <w:spacing w:after="0" w:line="240" w:lineRule="auto"/>
        <w:jc w:val="both"/>
        <w:rPr>
          <w:rFonts w:eastAsia="Batang" w:cstheme="minorHAnsi"/>
          <w:sz w:val="24"/>
          <w:szCs w:val="24"/>
        </w:rPr>
      </w:pPr>
      <w:r w:rsidRPr="0091257F">
        <w:rPr>
          <w:rFonts w:eastAsia="Batang" w:cstheme="minorHAnsi"/>
          <w:sz w:val="24"/>
          <w:szCs w:val="24"/>
        </w:rPr>
        <w:t>Exmo. Senhor</w:t>
      </w:r>
    </w:p>
    <w:p w:rsidR="00A54F65" w:rsidRPr="0091257F" w:rsidRDefault="00A54F65" w:rsidP="00A54F65">
      <w:pPr>
        <w:spacing w:after="0" w:line="240" w:lineRule="auto"/>
        <w:jc w:val="both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>Milton Biasus</w:t>
      </w:r>
    </w:p>
    <w:p w:rsidR="00A54F65" w:rsidRPr="0091257F" w:rsidRDefault="00A54F65" w:rsidP="00A54F65">
      <w:pPr>
        <w:spacing w:after="0" w:line="240" w:lineRule="auto"/>
        <w:jc w:val="both"/>
        <w:rPr>
          <w:rFonts w:eastAsia="Batang" w:cstheme="minorHAnsi"/>
          <w:sz w:val="24"/>
          <w:szCs w:val="24"/>
        </w:rPr>
      </w:pPr>
      <w:r w:rsidRPr="0091257F">
        <w:rPr>
          <w:rFonts w:eastAsia="Batang" w:cstheme="minorHAnsi"/>
          <w:sz w:val="24"/>
          <w:szCs w:val="24"/>
        </w:rPr>
        <w:t>M. D. Presidente da Câmara</w:t>
      </w:r>
      <w:r>
        <w:rPr>
          <w:rFonts w:eastAsia="Batang" w:cstheme="minorHAnsi"/>
          <w:sz w:val="24"/>
          <w:szCs w:val="24"/>
        </w:rPr>
        <w:t xml:space="preserve"> de Vereadores</w:t>
      </w:r>
    </w:p>
    <w:p w:rsidR="00A54F65" w:rsidRPr="0091257F" w:rsidRDefault="00A54F65" w:rsidP="00A54F65">
      <w:pPr>
        <w:spacing w:after="0" w:line="240" w:lineRule="auto"/>
        <w:jc w:val="both"/>
        <w:rPr>
          <w:rFonts w:eastAsia="Batang" w:cstheme="minorHAnsi"/>
          <w:sz w:val="24"/>
          <w:szCs w:val="24"/>
        </w:rPr>
      </w:pPr>
    </w:p>
    <w:p w:rsidR="00A54F65" w:rsidRPr="0091257F" w:rsidRDefault="00A54F65" w:rsidP="00A54F65">
      <w:pPr>
        <w:pStyle w:val="Recuodecorpodetexto"/>
        <w:spacing w:line="240" w:lineRule="auto"/>
        <w:ind w:firstLine="0"/>
        <w:rPr>
          <w:rFonts w:asciiTheme="minorHAnsi" w:eastAsia="Batang" w:hAnsiTheme="minorHAnsi" w:cstheme="minorHAnsi"/>
          <w:szCs w:val="24"/>
        </w:rPr>
      </w:pP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b/>
          <w:szCs w:val="24"/>
        </w:rPr>
      </w:pPr>
      <w:r w:rsidRPr="0091257F">
        <w:rPr>
          <w:rFonts w:asciiTheme="minorHAnsi" w:eastAsia="Batang" w:hAnsiTheme="minorHAnsi" w:cstheme="minorHAnsi"/>
          <w:szCs w:val="24"/>
        </w:rPr>
        <w:t xml:space="preserve">Os Vereadores </w:t>
      </w:r>
      <w:r>
        <w:rPr>
          <w:rFonts w:asciiTheme="minorHAnsi" w:eastAsia="Batang" w:hAnsiTheme="minorHAnsi" w:cstheme="minorHAnsi"/>
          <w:szCs w:val="24"/>
        </w:rPr>
        <w:t>abaixo subscritos Parlamentares d</w:t>
      </w:r>
      <w:r w:rsidRPr="0091257F">
        <w:rPr>
          <w:rFonts w:asciiTheme="minorHAnsi" w:eastAsia="Batang" w:hAnsiTheme="minorHAnsi" w:cstheme="minorHAnsi"/>
          <w:szCs w:val="24"/>
        </w:rPr>
        <w:t xml:space="preserve">o Legislativo Salzanense, </w:t>
      </w:r>
      <w:r>
        <w:rPr>
          <w:rFonts w:asciiTheme="minorHAnsi" w:eastAsia="Batang" w:hAnsiTheme="minorHAnsi" w:cstheme="minorHAnsi"/>
          <w:szCs w:val="24"/>
        </w:rPr>
        <w:t>com amparo no Art. 84 inciso XII da Lei Orgânica Municipal, vê</w:t>
      </w:r>
      <w:r w:rsidRPr="0091257F">
        <w:rPr>
          <w:rFonts w:asciiTheme="minorHAnsi" w:eastAsia="Batang" w:hAnsiTheme="minorHAnsi" w:cstheme="minorHAnsi"/>
          <w:szCs w:val="24"/>
        </w:rPr>
        <w:t xml:space="preserve">m por meio deste Requerer que </w:t>
      </w:r>
      <w:r w:rsidR="0053605A">
        <w:rPr>
          <w:rFonts w:asciiTheme="minorHAnsi" w:eastAsia="Batang" w:hAnsiTheme="minorHAnsi" w:cstheme="minorHAnsi"/>
          <w:szCs w:val="24"/>
        </w:rPr>
        <w:t xml:space="preserve">seja submetida </w:t>
      </w:r>
      <w:r w:rsidRPr="0091257F">
        <w:rPr>
          <w:rFonts w:asciiTheme="minorHAnsi" w:eastAsia="Batang" w:hAnsiTheme="minorHAnsi" w:cstheme="minorHAnsi"/>
          <w:szCs w:val="24"/>
        </w:rPr>
        <w:t xml:space="preserve">a aprovação do Plenário </w:t>
      </w:r>
      <w:r>
        <w:rPr>
          <w:rFonts w:asciiTheme="minorHAnsi" w:eastAsia="Batang" w:hAnsiTheme="minorHAnsi" w:cstheme="minorHAnsi"/>
          <w:szCs w:val="24"/>
        </w:rPr>
        <w:t>a seguinte CONVOCAÇÃO</w:t>
      </w:r>
      <w:r w:rsidRPr="0091257F">
        <w:rPr>
          <w:rFonts w:asciiTheme="minorHAnsi" w:eastAsia="Batang" w:hAnsiTheme="minorHAnsi" w:cstheme="minorHAnsi"/>
          <w:b/>
          <w:szCs w:val="24"/>
        </w:rPr>
        <w:t xml:space="preserve">. </w:t>
      </w: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b/>
          <w:szCs w:val="24"/>
        </w:rPr>
      </w:pP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b/>
          <w:szCs w:val="24"/>
        </w:rPr>
      </w:pPr>
    </w:p>
    <w:p w:rsidR="00A54F65" w:rsidRPr="0091257F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b/>
          <w:szCs w:val="24"/>
        </w:rPr>
      </w:pPr>
      <w:r>
        <w:rPr>
          <w:rFonts w:asciiTheme="minorHAnsi" w:eastAsia="Batang" w:hAnsiTheme="minorHAnsi" w:cstheme="minorHAnsi"/>
          <w:b/>
          <w:szCs w:val="24"/>
        </w:rPr>
        <w:t xml:space="preserve">Que seja convocado o Representante da Associação Municipal dos Pequenos Agricultores Salzanenses – AMPAS para prestar informações junto a Câmara de Vereadores referente a suspensão dos trabalhos desenvolvidos pela Associação </w:t>
      </w:r>
      <w:r w:rsidR="007D2630">
        <w:rPr>
          <w:rFonts w:asciiTheme="minorHAnsi" w:eastAsia="Batang" w:hAnsiTheme="minorHAnsi" w:cstheme="minorHAnsi"/>
          <w:b/>
          <w:szCs w:val="24"/>
        </w:rPr>
        <w:t>e sobre a situação financeira em que se encontra a</w:t>
      </w:r>
      <w:r>
        <w:rPr>
          <w:rFonts w:asciiTheme="minorHAnsi" w:eastAsia="Batang" w:hAnsiTheme="minorHAnsi" w:cstheme="minorHAnsi"/>
          <w:b/>
          <w:szCs w:val="24"/>
        </w:rPr>
        <w:t xml:space="preserve"> entidade.</w:t>
      </w:r>
    </w:p>
    <w:p w:rsidR="00A54F65" w:rsidRPr="0091257F" w:rsidRDefault="00A54F65" w:rsidP="00A54F65">
      <w:pPr>
        <w:pStyle w:val="Recuodecorpodetexto"/>
        <w:spacing w:line="240" w:lineRule="auto"/>
        <w:ind w:firstLine="0"/>
        <w:rPr>
          <w:rFonts w:asciiTheme="minorHAnsi" w:eastAsia="Batang" w:hAnsiTheme="minorHAnsi" w:cstheme="minorHAnsi"/>
          <w:szCs w:val="24"/>
        </w:rPr>
      </w:pPr>
    </w:p>
    <w:p w:rsidR="00A54F65" w:rsidRPr="0091257F" w:rsidRDefault="00A54F65" w:rsidP="00A54F65">
      <w:pPr>
        <w:pStyle w:val="Recuodecorpodetexto"/>
        <w:spacing w:line="240" w:lineRule="auto"/>
        <w:ind w:firstLine="0"/>
        <w:rPr>
          <w:rFonts w:asciiTheme="minorHAnsi" w:eastAsia="Batang" w:hAnsiTheme="minorHAnsi" w:cstheme="minorHAnsi"/>
          <w:b/>
          <w:szCs w:val="24"/>
        </w:rPr>
      </w:pPr>
    </w:p>
    <w:p w:rsidR="00A54F65" w:rsidRPr="0091257F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  <w:r w:rsidRPr="0091257F">
        <w:rPr>
          <w:rFonts w:asciiTheme="minorHAnsi" w:eastAsia="Batang" w:hAnsiTheme="minorHAnsi" w:cstheme="minorHAnsi"/>
          <w:szCs w:val="24"/>
        </w:rPr>
        <w:t xml:space="preserve">Justifica-se </w:t>
      </w:r>
      <w:r>
        <w:rPr>
          <w:rFonts w:asciiTheme="minorHAnsi" w:eastAsia="Batang" w:hAnsiTheme="minorHAnsi" w:cstheme="minorHAnsi"/>
          <w:szCs w:val="24"/>
        </w:rPr>
        <w:t>esta convocação</w:t>
      </w:r>
      <w:r w:rsidRPr="0091257F">
        <w:rPr>
          <w:rFonts w:asciiTheme="minorHAnsi" w:eastAsia="Batang" w:hAnsiTheme="minorHAnsi" w:cstheme="minorHAnsi"/>
          <w:szCs w:val="24"/>
        </w:rPr>
        <w:t xml:space="preserve"> </w:t>
      </w:r>
      <w:r>
        <w:rPr>
          <w:rFonts w:asciiTheme="minorHAnsi" w:eastAsia="Batang" w:hAnsiTheme="minorHAnsi" w:cstheme="minorHAnsi"/>
          <w:szCs w:val="24"/>
        </w:rPr>
        <w:t>o direito assegurado ao Poder Legislativo de acompanhar</w:t>
      </w:r>
      <w:r w:rsidR="00A975FC">
        <w:rPr>
          <w:rFonts w:asciiTheme="minorHAnsi" w:eastAsia="Batang" w:hAnsiTheme="minorHAnsi" w:cstheme="minorHAnsi"/>
          <w:szCs w:val="24"/>
        </w:rPr>
        <w:t xml:space="preserve"> a</w:t>
      </w:r>
      <w:r>
        <w:rPr>
          <w:rFonts w:asciiTheme="minorHAnsi" w:eastAsia="Batang" w:hAnsiTheme="minorHAnsi" w:cstheme="minorHAnsi"/>
          <w:szCs w:val="24"/>
        </w:rPr>
        <w:t xml:space="preserve"> </w:t>
      </w:r>
      <w:r w:rsidR="00CF1417">
        <w:rPr>
          <w:rFonts w:asciiTheme="minorHAnsi" w:eastAsia="Batang" w:hAnsiTheme="minorHAnsi" w:cstheme="minorHAnsi"/>
          <w:szCs w:val="24"/>
        </w:rPr>
        <w:t>situação</w:t>
      </w:r>
      <w:r w:rsidR="00BA5F1F">
        <w:rPr>
          <w:rFonts w:asciiTheme="minorHAnsi" w:eastAsia="Batang" w:hAnsiTheme="minorHAnsi" w:cstheme="minorHAnsi"/>
          <w:szCs w:val="24"/>
        </w:rPr>
        <w:t xml:space="preserve"> administrativa e financeira</w:t>
      </w:r>
      <w:r>
        <w:rPr>
          <w:rFonts w:asciiTheme="minorHAnsi" w:eastAsia="Batang" w:hAnsiTheme="minorHAnsi" w:cstheme="minorHAnsi"/>
          <w:szCs w:val="24"/>
        </w:rPr>
        <w:t xml:space="preserve"> da</w:t>
      </w:r>
      <w:r w:rsidRPr="0091257F">
        <w:rPr>
          <w:rFonts w:asciiTheme="minorHAnsi" w:eastAsia="Batang" w:hAnsiTheme="minorHAnsi" w:cstheme="minorHAnsi"/>
          <w:szCs w:val="24"/>
        </w:rPr>
        <w:t xml:space="preserve"> A</w:t>
      </w:r>
      <w:r>
        <w:rPr>
          <w:rFonts w:asciiTheme="minorHAnsi" w:eastAsia="Batang" w:hAnsiTheme="minorHAnsi" w:cstheme="minorHAnsi"/>
          <w:szCs w:val="24"/>
        </w:rPr>
        <w:t>MPAS - A</w:t>
      </w:r>
      <w:r w:rsidRPr="0091257F">
        <w:rPr>
          <w:rFonts w:asciiTheme="minorHAnsi" w:eastAsia="Batang" w:hAnsiTheme="minorHAnsi" w:cstheme="minorHAnsi"/>
          <w:szCs w:val="24"/>
        </w:rPr>
        <w:t>ssociação</w:t>
      </w:r>
      <w:r w:rsidRPr="00710BB5">
        <w:rPr>
          <w:rFonts w:asciiTheme="minorHAnsi" w:eastAsia="Batang" w:hAnsiTheme="minorHAnsi" w:cstheme="minorHAnsi"/>
          <w:b/>
          <w:szCs w:val="24"/>
        </w:rPr>
        <w:t xml:space="preserve"> </w:t>
      </w:r>
      <w:r w:rsidRPr="00710BB5">
        <w:rPr>
          <w:rFonts w:asciiTheme="minorHAnsi" w:eastAsia="Batang" w:hAnsiTheme="minorHAnsi" w:cstheme="minorHAnsi"/>
          <w:szCs w:val="24"/>
        </w:rPr>
        <w:t>Municipal dos Pequenos Agricultores Salzanenses</w:t>
      </w:r>
      <w:r>
        <w:rPr>
          <w:rFonts w:asciiTheme="minorHAnsi" w:eastAsia="Batang" w:hAnsiTheme="minorHAnsi" w:cstheme="minorHAnsi"/>
          <w:szCs w:val="24"/>
        </w:rPr>
        <w:t>,</w:t>
      </w:r>
      <w:r w:rsidRPr="0091257F">
        <w:rPr>
          <w:rFonts w:asciiTheme="minorHAnsi" w:eastAsia="Batang" w:hAnsiTheme="minorHAnsi" w:cstheme="minorHAnsi"/>
          <w:szCs w:val="24"/>
        </w:rPr>
        <w:t xml:space="preserve"> </w:t>
      </w:r>
      <w:r w:rsidR="00BA5F1F">
        <w:rPr>
          <w:rFonts w:asciiTheme="minorHAnsi" w:eastAsia="Batang" w:hAnsiTheme="minorHAnsi" w:cstheme="minorHAnsi"/>
          <w:szCs w:val="24"/>
        </w:rPr>
        <w:t xml:space="preserve">entidade </w:t>
      </w:r>
      <w:r w:rsidRPr="0091257F">
        <w:rPr>
          <w:rFonts w:asciiTheme="minorHAnsi" w:eastAsia="Batang" w:hAnsiTheme="minorHAnsi" w:cstheme="minorHAnsi"/>
          <w:szCs w:val="24"/>
        </w:rPr>
        <w:t>para a qual o Poder público repassou maquinários e equipamentos</w:t>
      </w:r>
      <w:r w:rsidR="00CF1417" w:rsidRPr="00CF1417">
        <w:rPr>
          <w:rFonts w:asciiTheme="minorHAnsi" w:eastAsia="Batang" w:hAnsiTheme="minorHAnsi" w:cstheme="minorHAnsi"/>
          <w:szCs w:val="24"/>
        </w:rPr>
        <w:t xml:space="preserve"> </w:t>
      </w:r>
      <w:r w:rsidR="00CF1417">
        <w:rPr>
          <w:rFonts w:asciiTheme="minorHAnsi" w:eastAsia="Batang" w:hAnsiTheme="minorHAnsi" w:cstheme="minorHAnsi"/>
          <w:szCs w:val="24"/>
        </w:rPr>
        <w:t>mediante Termo de Concessão de Uso, durante um longo período</w:t>
      </w:r>
      <w:r w:rsidRPr="0091257F">
        <w:rPr>
          <w:rFonts w:asciiTheme="minorHAnsi" w:eastAsia="Batang" w:hAnsiTheme="minorHAnsi" w:cstheme="minorHAnsi"/>
          <w:szCs w:val="24"/>
        </w:rPr>
        <w:t>, (</w:t>
      </w:r>
      <w:r w:rsidRPr="0091257F">
        <w:rPr>
          <w:rFonts w:asciiTheme="minorHAnsi" w:hAnsiTheme="minorHAnsi" w:cstheme="minorHAnsi"/>
          <w:szCs w:val="24"/>
        </w:rPr>
        <w:t>Lei Municipal nº 3.266/2013 de 29 de julho de 2013)</w:t>
      </w:r>
      <w:r>
        <w:rPr>
          <w:rFonts w:asciiTheme="minorHAnsi" w:eastAsia="Batang" w:hAnsiTheme="minorHAnsi" w:cstheme="minorHAnsi"/>
          <w:szCs w:val="24"/>
        </w:rPr>
        <w:t>,</w:t>
      </w:r>
      <w:r w:rsidR="00CF1417">
        <w:rPr>
          <w:rFonts w:asciiTheme="minorHAnsi" w:eastAsia="Batang" w:hAnsiTheme="minorHAnsi" w:cstheme="minorHAnsi"/>
          <w:szCs w:val="24"/>
        </w:rPr>
        <w:t xml:space="preserve"> tendo como objetivo viabilizar </w:t>
      </w:r>
      <w:r>
        <w:rPr>
          <w:rFonts w:asciiTheme="minorHAnsi" w:eastAsia="Batang" w:hAnsiTheme="minorHAnsi" w:cstheme="minorHAnsi"/>
          <w:szCs w:val="24"/>
        </w:rPr>
        <w:t>maior desenv</w:t>
      </w:r>
      <w:r w:rsidR="00CF1417">
        <w:rPr>
          <w:rFonts w:asciiTheme="minorHAnsi" w:eastAsia="Batang" w:hAnsiTheme="minorHAnsi" w:cstheme="minorHAnsi"/>
          <w:szCs w:val="24"/>
        </w:rPr>
        <w:t>olvimento do setor agropecuário do nosso Município.</w:t>
      </w:r>
      <w:r w:rsidRPr="0091257F">
        <w:rPr>
          <w:rFonts w:asciiTheme="minorHAnsi" w:eastAsia="Batang" w:hAnsiTheme="minorHAnsi" w:cstheme="minorHAnsi"/>
          <w:szCs w:val="24"/>
        </w:rPr>
        <w:t xml:space="preserve"> </w:t>
      </w:r>
    </w:p>
    <w:p w:rsidR="00A54F65" w:rsidRPr="0091257F" w:rsidRDefault="00A54F65" w:rsidP="00A54F65">
      <w:pPr>
        <w:pStyle w:val="Recuodecorpodetexto"/>
        <w:spacing w:line="240" w:lineRule="auto"/>
        <w:ind w:firstLine="1843"/>
        <w:rPr>
          <w:rFonts w:asciiTheme="minorHAnsi" w:eastAsia="Batang" w:hAnsiTheme="minorHAnsi" w:cstheme="minorHAnsi"/>
          <w:b/>
          <w:szCs w:val="24"/>
        </w:rPr>
      </w:pPr>
    </w:p>
    <w:p w:rsidR="00A54F65" w:rsidRPr="0091257F" w:rsidRDefault="00A54F65" w:rsidP="00A54F65">
      <w:pPr>
        <w:spacing w:after="0" w:line="240" w:lineRule="auto"/>
        <w:ind w:firstLine="1134"/>
        <w:jc w:val="both"/>
        <w:rPr>
          <w:rFonts w:eastAsia="Batang" w:cstheme="minorHAnsi"/>
          <w:sz w:val="24"/>
          <w:szCs w:val="24"/>
        </w:rPr>
      </w:pPr>
      <w:r w:rsidRPr="0091257F">
        <w:rPr>
          <w:rFonts w:eastAsia="Batang" w:cstheme="minorHAnsi"/>
          <w:sz w:val="24"/>
          <w:szCs w:val="24"/>
        </w:rPr>
        <w:t xml:space="preserve">Sendo o que requer, aguarda deferimento. </w:t>
      </w:r>
    </w:p>
    <w:p w:rsidR="00A54F65" w:rsidRPr="0091257F" w:rsidRDefault="00A54F65" w:rsidP="00A54F65">
      <w:pPr>
        <w:spacing w:after="0" w:line="240" w:lineRule="auto"/>
        <w:ind w:firstLine="1134"/>
        <w:jc w:val="both"/>
        <w:rPr>
          <w:rFonts w:eastAsia="Batang" w:cstheme="minorHAnsi"/>
          <w:sz w:val="24"/>
          <w:szCs w:val="24"/>
        </w:rPr>
      </w:pP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  <w:r w:rsidRPr="0091257F">
        <w:rPr>
          <w:rFonts w:asciiTheme="minorHAnsi" w:eastAsia="Batang" w:hAnsiTheme="minorHAnsi" w:cstheme="minorHAnsi"/>
          <w:szCs w:val="24"/>
        </w:rPr>
        <w:t xml:space="preserve">Câmara de Vereadores de Liberato Salzano, em </w:t>
      </w:r>
      <w:r w:rsidR="00AF4CB3">
        <w:rPr>
          <w:rFonts w:asciiTheme="minorHAnsi" w:eastAsia="Batang" w:hAnsiTheme="minorHAnsi" w:cstheme="minorHAnsi"/>
          <w:szCs w:val="24"/>
        </w:rPr>
        <w:t xml:space="preserve">02 </w:t>
      </w:r>
      <w:r w:rsidRPr="0091257F">
        <w:rPr>
          <w:rFonts w:asciiTheme="minorHAnsi" w:eastAsia="Batang" w:hAnsiTheme="minorHAnsi" w:cstheme="minorHAnsi"/>
          <w:szCs w:val="24"/>
        </w:rPr>
        <w:t xml:space="preserve">de </w:t>
      </w:r>
      <w:r w:rsidR="00AF4CB3">
        <w:rPr>
          <w:rFonts w:asciiTheme="minorHAnsi" w:eastAsia="Batang" w:hAnsiTheme="minorHAnsi" w:cstheme="minorHAnsi"/>
          <w:szCs w:val="24"/>
        </w:rPr>
        <w:t>maio de 2017</w:t>
      </w:r>
      <w:r w:rsidRPr="0091257F">
        <w:rPr>
          <w:rFonts w:asciiTheme="minorHAnsi" w:eastAsia="Batang" w:hAnsiTheme="minorHAnsi" w:cstheme="minorHAnsi"/>
          <w:szCs w:val="24"/>
        </w:rPr>
        <w:t>.</w:t>
      </w: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</w:p>
    <w:p w:rsidR="00A54F65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</w:p>
    <w:p w:rsidR="00A54F65" w:rsidRPr="0091257F" w:rsidRDefault="00A54F65" w:rsidP="00A54F65">
      <w:pPr>
        <w:pStyle w:val="Recuodecorpodetexto"/>
        <w:spacing w:line="240" w:lineRule="auto"/>
        <w:ind w:firstLine="1134"/>
        <w:rPr>
          <w:rFonts w:asciiTheme="minorHAnsi" w:eastAsia="Batang" w:hAnsiTheme="minorHAnsi" w:cstheme="minorHAnsi"/>
          <w:szCs w:val="24"/>
        </w:rPr>
      </w:pPr>
    </w:p>
    <w:tbl>
      <w:tblPr>
        <w:tblStyle w:val="Tabelacomgrade"/>
        <w:tblW w:w="765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552"/>
      </w:tblGrid>
      <w:tr w:rsidR="00A54F65" w:rsidRPr="00B653D3" w:rsidTr="0053605A">
        <w:tc>
          <w:tcPr>
            <w:tcW w:w="5103" w:type="dxa"/>
          </w:tcPr>
          <w:p w:rsidR="00A54F65" w:rsidRPr="00B653D3" w:rsidRDefault="00AF4CB3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José Clóvis da Silva</w:t>
            </w:r>
          </w:p>
          <w:p w:rsidR="00A54F65" w:rsidRPr="00B653D3" w:rsidRDefault="00A54F65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53D3">
              <w:rPr>
                <w:rFonts w:asciiTheme="minorHAnsi" w:hAnsiTheme="minorHAnsi" w:cstheme="minorHAnsi"/>
                <w:sz w:val="24"/>
                <w:szCs w:val="24"/>
              </w:rPr>
              <w:t xml:space="preserve">Vereador – </w:t>
            </w:r>
            <w:r w:rsidR="00AF4CB3">
              <w:rPr>
                <w:rFonts w:asciiTheme="minorHAnsi" w:hAnsiTheme="minorHAnsi" w:cstheme="minorHAnsi"/>
                <w:sz w:val="24"/>
                <w:szCs w:val="24"/>
              </w:rPr>
              <w:t>PDT</w:t>
            </w:r>
          </w:p>
          <w:p w:rsidR="00A54F65" w:rsidRPr="00B653D3" w:rsidRDefault="00A54F65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A54F65" w:rsidRPr="00B653D3" w:rsidRDefault="00A54F65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53D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F4CB3">
              <w:rPr>
                <w:rFonts w:asciiTheme="minorHAnsi" w:hAnsiTheme="minorHAnsi" w:cstheme="minorHAnsi"/>
                <w:sz w:val="24"/>
                <w:szCs w:val="24"/>
              </w:rPr>
              <w:t>ntônio da Silva</w:t>
            </w:r>
          </w:p>
          <w:p w:rsidR="00A54F65" w:rsidRPr="00B653D3" w:rsidRDefault="00AF4CB3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Vereador – PT</w:t>
            </w:r>
          </w:p>
          <w:p w:rsidR="00A54F65" w:rsidRDefault="00A54F65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975FC" w:rsidRPr="00B653D3" w:rsidRDefault="00A975FC" w:rsidP="003D1F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F65" w:rsidRPr="00B653D3" w:rsidTr="0053605A">
        <w:tc>
          <w:tcPr>
            <w:tcW w:w="5103" w:type="dxa"/>
          </w:tcPr>
          <w:p w:rsidR="00A54F65" w:rsidRDefault="00A54F65" w:rsidP="0053605A">
            <w:pPr>
              <w:ind w:firstLine="272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653D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AF4CB3">
              <w:rPr>
                <w:rFonts w:asciiTheme="minorHAnsi" w:hAnsiTheme="minorHAnsi" w:cstheme="minorHAnsi"/>
                <w:sz w:val="24"/>
                <w:szCs w:val="24"/>
              </w:rPr>
              <w:t>delar Dallacort</w:t>
            </w:r>
          </w:p>
          <w:p w:rsidR="00AF4CB3" w:rsidRPr="00B653D3" w:rsidRDefault="00AF4CB3" w:rsidP="0053605A">
            <w:pPr>
              <w:ind w:firstLine="272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653D3">
              <w:rPr>
                <w:rFonts w:asciiTheme="minorHAnsi" w:hAnsiTheme="minorHAnsi" w:cstheme="minorHAnsi"/>
                <w:sz w:val="24"/>
                <w:szCs w:val="24"/>
              </w:rPr>
              <w:t>Vereador – PP</w:t>
            </w:r>
          </w:p>
        </w:tc>
        <w:tc>
          <w:tcPr>
            <w:tcW w:w="2552" w:type="dxa"/>
            <w:hideMark/>
          </w:tcPr>
          <w:p w:rsidR="00A54F65" w:rsidRPr="00B653D3" w:rsidRDefault="00A54F65" w:rsidP="00AF4C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54F65" w:rsidRPr="0091257F" w:rsidRDefault="00A54F65" w:rsidP="00A54F65">
      <w:pPr>
        <w:pStyle w:val="Recuodecorpodetexto"/>
        <w:spacing w:line="240" w:lineRule="auto"/>
        <w:ind w:firstLine="0"/>
        <w:rPr>
          <w:rFonts w:asciiTheme="minorHAnsi" w:hAnsiTheme="minorHAnsi" w:cstheme="minorHAnsi"/>
          <w:szCs w:val="24"/>
        </w:rPr>
      </w:pPr>
    </w:p>
    <w:p w:rsidR="004340CC" w:rsidRDefault="004340CC"/>
    <w:sectPr w:rsidR="004340CC" w:rsidSect="00B653D3">
      <w:headerReference w:type="default" r:id="rId6"/>
      <w:pgSz w:w="11906" w:h="16838"/>
      <w:pgMar w:top="3402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56" w:rsidRDefault="00C32256" w:rsidP="00A54F65">
      <w:pPr>
        <w:spacing w:after="0" w:line="240" w:lineRule="auto"/>
      </w:pPr>
      <w:r>
        <w:separator/>
      </w:r>
    </w:p>
  </w:endnote>
  <w:endnote w:type="continuationSeparator" w:id="1">
    <w:p w:rsidR="00C32256" w:rsidRDefault="00C32256" w:rsidP="00A5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56" w:rsidRDefault="00C32256" w:rsidP="00A54F65">
      <w:pPr>
        <w:spacing w:after="0" w:line="240" w:lineRule="auto"/>
      </w:pPr>
      <w:r>
        <w:separator/>
      </w:r>
    </w:p>
  </w:footnote>
  <w:footnote w:type="continuationSeparator" w:id="1">
    <w:p w:rsidR="00C32256" w:rsidRDefault="00C32256" w:rsidP="00A5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747" w:type="dxa"/>
      <w:tblInd w:w="-608" w:type="dxa"/>
      <w:tblLook w:val="04A0"/>
    </w:tblPr>
    <w:tblGrid>
      <w:gridCol w:w="1951"/>
      <w:gridCol w:w="7796"/>
    </w:tblGrid>
    <w:tr w:rsidR="00A54F65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4F65" w:rsidRDefault="00FA1917">
          <w:pPr>
            <w:pStyle w:val="Cabealho"/>
          </w:pPr>
          <w:r w:rsidRPr="00FA1917">
            <w:rPr>
              <w:rFonts w:asciiTheme="minorHAnsi" w:eastAsiaTheme="minorEastAsia" w:hAnsiTheme="minorHAnsi" w:cstheme="minorBidi"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1pt;height:82pt">
                <v:imagedata r:id="rId1" o:title="Brasão Liberato - Original"/>
              </v:shape>
            </w:pict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A54F65" w:rsidRPr="003C47F1" w:rsidRDefault="00A54F65">
          <w:pPr>
            <w:pStyle w:val="Cabealho"/>
            <w:rPr>
              <w:b/>
            </w:rPr>
          </w:pPr>
          <w:r w:rsidRPr="003C47F1">
            <w:rPr>
              <w:b/>
            </w:rPr>
            <w:t>ESTADO DO RIO GRANDE DO SUL</w:t>
          </w:r>
        </w:p>
      </w:tc>
    </w:tr>
    <w:tr w:rsidR="00A54F65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A54F65" w:rsidRDefault="00A54F65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A54F65" w:rsidRPr="00D4750E" w:rsidRDefault="00A54F65">
          <w:pPr>
            <w:pStyle w:val="Cabealho"/>
            <w:rPr>
              <w:rFonts w:asciiTheme="majorHAnsi" w:eastAsia="Yu Gothic UI" w:hAnsiTheme="majorHAnsi"/>
              <w:b/>
              <w:sz w:val="26"/>
              <w:szCs w:val="26"/>
            </w:rPr>
          </w:pPr>
          <w:r w:rsidRPr="00D4750E">
            <w:rPr>
              <w:rFonts w:asciiTheme="majorHAnsi" w:eastAsia="Yu Gothic UI" w:hAnsiTheme="majorHAnsi"/>
              <w:b/>
              <w:sz w:val="26"/>
              <w:szCs w:val="26"/>
            </w:rPr>
            <w:t>CÂMARA MUNICIPAL DE VEREADORES DE LIBERATO SALZANO</w:t>
          </w:r>
        </w:p>
      </w:tc>
    </w:tr>
    <w:tr w:rsidR="00A54F65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A54F65" w:rsidRDefault="00A54F65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A54F65" w:rsidRDefault="00A54F65">
          <w:pPr>
            <w:pStyle w:val="Cabealho"/>
          </w:pPr>
          <w:r>
            <w:t>Av. Rio Branco, 321 – Centro – CEP 99690-000 – Fone: (055) 3755-1166</w:t>
          </w:r>
        </w:p>
      </w:tc>
    </w:tr>
    <w:tr w:rsidR="00A54F65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:rsidR="00A54F65" w:rsidRDefault="00A54F65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:rsidR="00A54F65" w:rsidRDefault="00A54F65">
          <w:pPr>
            <w:pStyle w:val="Cabealho"/>
          </w:pPr>
          <w:r>
            <w:t xml:space="preserve">E-mail: </w:t>
          </w:r>
          <w:r w:rsidRPr="003C47F1">
            <w:t>camara@liberatosalzano-rs.com.br</w:t>
          </w:r>
        </w:p>
      </w:tc>
    </w:tr>
  </w:tbl>
  <w:p w:rsidR="00A54F65" w:rsidRDefault="00A54F65" w:rsidP="00A54F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4F65"/>
    <w:rsid w:val="004340CC"/>
    <w:rsid w:val="0053605A"/>
    <w:rsid w:val="007D2630"/>
    <w:rsid w:val="00A238AB"/>
    <w:rsid w:val="00A54F65"/>
    <w:rsid w:val="00A975FC"/>
    <w:rsid w:val="00AF4CB3"/>
    <w:rsid w:val="00B90A83"/>
    <w:rsid w:val="00BA5F1F"/>
    <w:rsid w:val="00C32256"/>
    <w:rsid w:val="00CF1417"/>
    <w:rsid w:val="00FA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54F65"/>
    <w:pPr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4F65"/>
    <w:rPr>
      <w:rFonts w:ascii="Times New Roman" w:eastAsia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A54F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F65"/>
  </w:style>
  <w:style w:type="paragraph" w:styleId="Rodap">
    <w:name w:val="footer"/>
    <w:basedOn w:val="Normal"/>
    <w:link w:val="RodapChar"/>
    <w:uiPriority w:val="99"/>
    <w:semiHidden/>
    <w:unhideWhenUsed/>
    <w:rsid w:val="00A54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4F65"/>
  </w:style>
  <w:style w:type="paragraph" w:styleId="Textodebalo">
    <w:name w:val="Balloon Text"/>
    <w:basedOn w:val="Normal"/>
    <w:link w:val="TextodebaloChar"/>
    <w:uiPriority w:val="99"/>
    <w:semiHidden/>
    <w:unhideWhenUsed/>
    <w:rsid w:val="0053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Mariza</cp:lastModifiedBy>
  <cp:revision>4</cp:revision>
  <cp:lastPrinted>2017-05-04T17:53:00Z</cp:lastPrinted>
  <dcterms:created xsi:type="dcterms:W3CDTF">2017-05-02T17:41:00Z</dcterms:created>
  <dcterms:modified xsi:type="dcterms:W3CDTF">2017-05-04T18:34:00Z</dcterms:modified>
</cp:coreProperties>
</file>